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"/>
        <w:ind w:left="2644" w:right="55" w:firstLine="0"/>
        <w:jc w:val="left"/>
        <w:rPr>
          <w:b/>
          <w:sz w:val="20"/>
        </w:rPr>
      </w:pPr>
      <w:r>
        <w:rPr>
          <w:b/>
          <w:sz w:val="20"/>
        </w:rPr>
        <w:t>COMUNICACIÓN PREVIA OBRAS MAIORES</w:t>
      </w:r>
    </w:p>
    <w:p>
      <w:pPr>
        <w:pStyle w:val="BodyText"/>
        <w:spacing w:before="6"/>
        <w:rPr>
          <w:b/>
          <w:sz w:val="17"/>
        </w:rPr>
      </w:pPr>
    </w:p>
    <w:tbl>
      <w:tblPr>
        <w:tblW w:w="0" w:type="auto"/>
        <w:jc w:val="left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244"/>
        <w:gridCol w:w="711"/>
        <w:gridCol w:w="699"/>
        <w:gridCol w:w="978"/>
        <w:gridCol w:w="1768"/>
        <w:gridCol w:w="701"/>
        <w:gridCol w:w="2278"/>
      </w:tblGrid>
      <w:tr>
        <w:trPr>
          <w:trHeight w:val="219" w:hRule="exact"/>
        </w:trPr>
        <w:tc>
          <w:tcPr>
            <w:tcW w:w="8769" w:type="dxa"/>
            <w:gridSpan w:val="8"/>
            <w:tcBorders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line="208" w:lineRule="exact"/>
              <w:ind w:left="3040" w:right="30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Suxeito pasivo:</w:t>
            </w:r>
          </w:p>
        </w:tc>
      </w:tr>
      <w:tr>
        <w:trPr>
          <w:trHeight w:val="429" w:hRule="exact"/>
        </w:trPr>
        <w:tc>
          <w:tcPr>
            <w:tcW w:w="1634" w:type="dxa"/>
            <w:gridSpan w:val="2"/>
            <w:tcBorders>
              <w:top w:val="single" w:sz="3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334"/>
              <w:rPr>
                <w:sz w:val="18"/>
              </w:rPr>
            </w:pPr>
            <w:r>
              <w:rPr>
                <w:sz w:val="18"/>
              </w:rPr>
              <w:t>D/Dª ou Razón social:</w:t>
            </w:r>
          </w:p>
        </w:tc>
        <w:tc>
          <w:tcPr>
            <w:tcW w:w="7135" w:type="dxa"/>
            <w:gridSpan w:val="6"/>
            <w:tcBorders>
              <w:top w:val="single" w:sz="3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2345" w:type="dxa"/>
            <w:gridSpan w:val="3"/>
            <w:tcBorders>
              <w:top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ind w:right="404"/>
              <w:rPr>
                <w:sz w:val="18"/>
              </w:rPr>
            </w:pPr>
            <w:r>
              <w:rPr>
                <w:sz w:val="18"/>
              </w:rPr>
              <w:t>Enderezo (rúa, nº, CP, Concello)</w:t>
            </w:r>
          </w:p>
        </w:tc>
        <w:tc>
          <w:tcPr>
            <w:tcW w:w="6424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1390" w:type="dxa"/>
            <w:tcBorders>
              <w:top w:val="single" w:sz="4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NIF / DNI /NIE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5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978" w:type="dxa"/>
            <w:tcBorders>
              <w:top w:val="single" w:sz="4" w:space="0" w:color="000000"/>
              <w:bottom w:val="single" w:sz="3" w:space="0" w:color="000000"/>
            </w:tcBorders>
          </w:tcPr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1768" w:type="dxa"/>
            <w:tcBorders>
              <w:top w:val="single" w:sz="4" w:space="0" w:color="000000"/>
              <w:bottom w:val="single" w:sz="3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4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spacing w:before="7"/>
        <w:rPr>
          <w:b/>
          <w:sz w:val="23"/>
        </w:rPr>
      </w:pPr>
    </w:p>
    <w:tbl>
      <w:tblPr>
        <w:tblW w:w="0" w:type="auto"/>
        <w:jc w:val="left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3"/>
        <w:gridCol w:w="959"/>
        <w:gridCol w:w="696"/>
        <w:gridCol w:w="979"/>
        <w:gridCol w:w="1770"/>
        <w:gridCol w:w="701"/>
        <w:gridCol w:w="2281"/>
      </w:tblGrid>
      <w:tr>
        <w:trPr>
          <w:trHeight w:val="220" w:hRule="exact"/>
        </w:trPr>
        <w:tc>
          <w:tcPr>
            <w:tcW w:w="8769" w:type="dxa"/>
            <w:gridSpan w:val="7"/>
            <w:tcBorders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07" w:lineRule="exact"/>
              <w:ind w:left="2110"/>
              <w:rPr>
                <w:b/>
                <w:sz w:val="18"/>
              </w:rPr>
            </w:pPr>
            <w:r>
              <w:rPr>
                <w:b/>
                <w:sz w:val="18"/>
              </w:rPr>
              <w:t>Representante (Obrigatorio para as persoas xurídicas)</w:t>
            </w:r>
          </w:p>
        </w:tc>
      </w:tr>
      <w:tr>
        <w:trPr>
          <w:trHeight w:val="218" w:hRule="exact"/>
        </w:trPr>
        <w:tc>
          <w:tcPr>
            <w:tcW w:w="1383" w:type="dxa"/>
            <w:tcBorders>
              <w:top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D/Dª</w:t>
            </w:r>
          </w:p>
        </w:tc>
        <w:tc>
          <w:tcPr>
            <w:tcW w:w="7386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2342" w:type="dxa"/>
            <w:gridSpan w:val="2"/>
            <w:tcBorders>
              <w:top w:val="single" w:sz="4" w:space="0" w:color="000000"/>
              <w:bottom w:val="single" w:sz="3" w:space="0" w:color="000000"/>
            </w:tcBorders>
          </w:tcPr>
          <w:p>
            <w:pPr>
              <w:pStyle w:val="TableParagraph"/>
              <w:ind w:right="401"/>
              <w:rPr>
                <w:sz w:val="18"/>
              </w:rPr>
            </w:pPr>
            <w:r>
              <w:rPr>
                <w:sz w:val="18"/>
              </w:rPr>
              <w:t>Enderezo (rúa, nº, CP, Concello)</w:t>
            </w:r>
          </w:p>
        </w:tc>
        <w:tc>
          <w:tcPr>
            <w:tcW w:w="6427" w:type="dxa"/>
            <w:gridSpan w:val="5"/>
            <w:tcBorders>
              <w:top w:val="single" w:sz="4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1383" w:type="dxa"/>
            <w:tcBorders>
              <w:top w:val="single" w:sz="3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NIF /NIE</w:t>
            </w:r>
          </w:p>
        </w:tc>
        <w:tc>
          <w:tcPr>
            <w:tcW w:w="1655" w:type="dxa"/>
            <w:gridSpan w:val="2"/>
            <w:tcBorders>
              <w:top w:val="single" w:sz="3" w:space="0" w:color="000000"/>
              <w:left w:val="single" w:sz="5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3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0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1770" w:type="dxa"/>
            <w:tcBorders>
              <w:top w:val="single" w:sz="3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1" w:type="dxa"/>
            <w:tcBorders>
              <w:top w:val="single" w:sz="3" w:space="0" w:color="000000"/>
              <w:left w:val="single" w:sz="5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2281" w:type="dxa"/>
            <w:tcBorders>
              <w:top w:val="single" w:sz="3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spacing w:before="7"/>
        <w:rPr>
          <w:b/>
          <w:sz w:val="23"/>
        </w:rPr>
      </w:pPr>
    </w:p>
    <w:tbl>
      <w:tblPr>
        <w:tblW w:w="0" w:type="auto"/>
        <w:jc w:val="left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3"/>
        <w:gridCol w:w="597"/>
        <w:gridCol w:w="2504"/>
        <w:gridCol w:w="957"/>
        <w:gridCol w:w="2308"/>
      </w:tblGrid>
      <w:tr>
        <w:trPr>
          <w:trHeight w:val="218" w:hRule="exact"/>
        </w:trPr>
        <w:tc>
          <w:tcPr>
            <w:tcW w:w="8769" w:type="dxa"/>
            <w:gridSpan w:val="5"/>
            <w:tcBorders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07" w:lineRule="exact"/>
              <w:ind w:left="3040" w:right="30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Datos da parcela ou edificación</w:t>
            </w:r>
          </w:p>
        </w:tc>
      </w:tr>
      <w:tr>
        <w:trPr>
          <w:trHeight w:val="220" w:hRule="exact"/>
        </w:trPr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Referencia catastral (R.C.)</w:t>
            </w:r>
          </w:p>
        </w:tc>
        <w:tc>
          <w:tcPr>
            <w:tcW w:w="6366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No enderezo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(rúa, lugar, parroquia…)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3"/>
              <w:ind w:left="99"/>
              <w:rPr>
                <w:sz w:val="18"/>
              </w:rPr>
            </w:pPr>
            <w:r>
              <w:rPr>
                <w:sz w:val="18"/>
              </w:rPr>
              <w:t>Nº/piso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3000" w:type="dxa"/>
            <w:gridSpan w:val="2"/>
            <w:tcBorders>
              <w:top w:val="single" w:sz="4" w:space="0" w:color="000000"/>
              <w:bottom w:val="single" w:sz="3" w:space="0" w:color="000000"/>
            </w:tcBorders>
          </w:tcPr>
          <w:p>
            <w:pPr>
              <w:pStyle w:val="TableParagraph"/>
              <w:ind w:right="622"/>
              <w:rPr>
                <w:sz w:val="18"/>
              </w:rPr>
            </w:pPr>
            <w:r>
              <w:rPr>
                <w:sz w:val="18"/>
              </w:rPr>
              <w:t>Propietario/a da parcela ou edificación</w:t>
            </w:r>
          </w:p>
        </w:tc>
        <w:tc>
          <w:tcPr>
            <w:tcW w:w="5769" w:type="dxa"/>
            <w:gridSpan w:val="3"/>
            <w:tcBorders>
              <w:top w:val="single" w:sz="4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spacing w:before="7"/>
        <w:rPr>
          <w:b/>
          <w:sz w:val="23"/>
        </w:rPr>
      </w:pPr>
    </w:p>
    <w:tbl>
      <w:tblPr>
        <w:tblW w:w="0" w:type="auto"/>
        <w:jc w:val="left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1618"/>
        <w:gridCol w:w="2173"/>
        <w:gridCol w:w="2325"/>
        <w:gridCol w:w="1269"/>
      </w:tblGrid>
      <w:tr>
        <w:trPr>
          <w:trHeight w:val="219" w:hRule="exact"/>
        </w:trPr>
        <w:tc>
          <w:tcPr>
            <w:tcW w:w="8769" w:type="dxa"/>
            <w:gridSpan w:val="5"/>
            <w:tcBorders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line="207" w:lineRule="exact"/>
              <w:ind w:left="1317"/>
              <w:rPr>
                <w:sz w:val="18"/>
              </w:rPr>
            </w:pPr>
            <w:r>
              <w:rPr>
                <w:b/>
                <w:sz w:val="18"/>
              </w:rPr>
              <w:t>COMUNICA AO CONCELLO DE CEDEIRA </w:t>
            </w:r>
            <w:r>
              <w:rPr>
                <w:sz w:val="18"/>
              </w:rPr>
              <w:t>a intención de levar a cabo as obras</w:t>
            </w:r>
          </w:p>
        </w:tc>
      </w:tr>
      <w:tr>
        <w:trPr>
          <w:trHeight w:val="432" w:hRule="exact"/>
        </w:trPr>
        <w:tc>
          <w:tcPr>
            <w:tcW w:w="1384" w:type="dxa"/>
            <w:tcBorders>
              <w:top w:val="single" w:sz="3" w:space="0" w:color="000000"/>
              <w:bottom w:val="nil"/>
              <w:right w:val="single" w:sz="5" w:space="0" w:color="000000"/>
            </w:tcBorders>
          </w:tcPr>
          <w:p>
            <w:pPr/>
          </w:p>
        </w:tc>
        <w:tc>
          <w:tcPr>
            <w:tcW w:w="3791" w:type="dxa"/>
            <w:gridSpan w:val="2"/>
            <w:vMerge w:val="restart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25" w:type="dxa"/>
            <w:tcBorders>
              <w:top w:val="single" w:sz="3" w:space="0" w:color="000000"/>
              <w:left w:val="single" w:sz="5" w:space="0" w:color="000000"/>
              <w:bottom w:val="nil"/>
            </w:tcBorders>
          </w:tcPr>
          <w:p>
            <w:pPr>
              <w:pStyle w:val="TableParagraph"/>
              <w:spacing w:before="105"/>
              <w:ind w:left="102"/>
              <w:rPr>
                <w:sz w:val="18"/>
              </w:rPr>
            </w:pPr>
            <w:r>
              <w:rPr>
                <w:sz w:val="18"/>
              </w:rPr>
              <w:t>Data de inicio das obras</w:t>
            </w:r>
          </w:p>
        </w:tc>
        <w:tc>
          <w:tcPr>
            <w:tcW w:w="1269" w:type="dxa"/>
            <w:vMerge w:val="restart"/>
            <w:tcBorders>
              <w:top w:val="single" w:sz="3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1384" w:type="dxa"/>
            <w:tcBorders>
              <w:top w:val="nil"/>
              <w:bottom w:val="nil"/>
              <w:right w:val="single" w:sz="5" w:space="0" w:color="000000"/>
            </w:tcBorders>
          </w:tcPr>
          <w:p>
            <w:pPr>
              <w:pStyle w:val="TableParagraph"/>
              <w:spacing w:before="95"/>
              <w:ind w:left="102"/>
              <w:rPr>
                <w:sz w:val="18"/>
              </w:rPr>
            </w:pPr>
            <w:r>
              <w:rPr>
                <w:sz w:val="18"/>
              </w:rPr>
              <w:t>Descrición das</w:t>
            </w:r>
          </w:p>
        </w:tc>
        <w:tc>
          <w:tcPr>
            <w:tcW w:w="379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25" w:type="dxa"/>
            <w:tcBorders>
              <w:top w:val="nil"/>
              <w:left w:val="single" w:sz="5" w:space="0" w:color="000000"/>
              <w:bottom w:val="nil"/>
            </w:tcBorders>
          </w:tcPr>
          <w:p>
            <w:pPr>
              <w:pStyle w:val="TableParagraph"/>
              <w:spacing w:before="95"/>
              <w:ind w:left="102"/>
              <w:rPr>
                <w:sz w:val="18"/>
              </w:rPr>
            </w:pPr>
            <w:r>
              <w:rPr>
                <w:sz w:val="18"/>
              </w:rPr>
              <w:t>(A comunicación deberá</w:t>
            </w:r>
          </w:p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1384" w:type="dxa"/>
            <w:tcBorders>
              <w:top w:val="nil"/>
              <w:bottom w:val="nil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/>
              <w:rPr>
                <w:sz w:val="18"/>
              </w:rPr>
            </w:pPr>
            <w:r>
              <w:rPr>
                <w:sz w:val="18"/>
              </w:rPr>
              <w:t>obras</w:t>
            </w:r>
          </w:p>
        </w:tc>
        <w:tc>
          <w:tcPr>
            <w:tcW w:w="379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25" w:type="dxa"/>
            <w:tcBorders>
              <w:top w:val="nil"/>
              <w:left w:val="single" w:sz="5" w:space="0" w:color="000000"/>
              <w:bottom w:val="nil"/>
            </w:tcBorders>
          </w:tcPr>
          <w:p>
            <w:pPr>
              <w:pStyle w:val="TableParagraph"/>
              <w:spacing w:line="200" w:lineRule="exact"/>
              <w:ind w:left="102"/>
              <w:rPr>
                <w:sz w:val="18"/>
              </w:rPr>
            </w:pPr>
            <w:r>
              <w:rPr>
                <w:sz w:val="18"/>
              </w:rPr>
              <w:t>realizarse cunha</w:t>
            </w:r>
          </w:p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1384" w:type="dxa"/>
            <w:tcBorders>
              <w:top w:val="nil"/>
              <w:bottom w:val="nil"/>
              <w:right w:val="single" w:sz="5" w:space="0" w:color="000000"/>
            </w:tcBorders>
          </w:tcPr>
          <w:p>
            <w:pPr/>
          </w:p>
        </w:tc>
        <w:tc>
          <w:tcPr>
            <w:tcW w:w="379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25" w:type="dxa"/>
            <w:tcBorders>
              <w:top w:val="nil"/>
              <w:left w:val="single" w:sz="5" w:space="0" w:color="000000"/>
              <w:bottom w:val="nil"/>
            </w:tcBorders>
          </w:tcPr>
          <w:p>
            <w:pPr>
              <w:pStyle w:val="TableParagraph"/>
              <w:spacing w:line="200" w:lineRule="exact"/>
              <w:ind w:left="102"/>
              <w:rPr>
                <w:sz w:val="18"/>
              </w:rPr>
            </w:pPr>
            <w:r>
              <w:rPr>
                <w:sz w:val="18"/>
              </w:rPr>
              <w:t>antelación mínima de 15</w:t>
            </w:r>
          </w:p>
        </w:tc>
        <w:tc>
          <w:tcPr>
            <w:tcW w:w="1269" w:type="dxa"/>
            <w:vMerge/>
            <w:tcBorders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384" w:type="dxa"/>
            <w:tcBorders>
              <w:top w:val="nil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91" w:type="dxa"/>
            <w:gridSpan w:val="2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25" w:type="dxa"/>
            <w:tcBorders>
              <w:top w:val="nil"/>
              <w:left w:val="single" w:sz="5" w:space="0" w:color="000000"/>
              <w:bottom w:val="single" w:sz="4" w:space="0" w:color="000000"/>
            </w:tcBorders>
          </w:tcPr>
          <w:p>
            <w:pPr>
              <w:pStyle w:val="TableParagraph"/>
              <w:spacing w:line="200" w:lineRule="exact"/>
              <w:ind w:left="102"/>
              <w:rPr>
                <w:sz w:val="18"/>
              </w:rPr>
            </w:pPr>
            <w:r>
              <w:rPr>
                <w:sz w:val="18"/>
              </w:rPr>
              <w:t>días hábiles)</w:t>
            </w:r>
          </w:p>
        </w:tc>
        <w:tc>
          <w:tcPr>
            <w:tcW w:w="1269" w:type="dxa"/>
            <w:vMerge/>
            <w:tcBorders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3002" w:type="dxa"/>
            <w:gridSpan w:val="2"/>
            <w:tcBorders>
              <w:top w:val="single" w:sz="4" w:space="0" w:color="000000"/>
              <w:bottom w:val="single" w:sz="3" w:space="0" w:color="000000"/>
            </w:tcBorders>
          </w:tcPr>
          <w:p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Orzamento de execución material</w:t>
            </w:r>
          </w:p>
        </w:tc>
        <w:tc>
          <w:tcPr>
            <w:tcW w:w="5767" w:type="dxa"/>
            <w:gridSpan w:val="3"/>
            <w:tcBorders>
              <w:top w:val="single" w:sz="4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spacing w:before="3"/>
        <w:rPr>
          <w:b/>
          <w:sz w:val="17"/>
        </w:rPr>
      </w:pPr>
    </w:p>
    <w:p>
      <w:pPr>
        <w:pStyle w:val="Heading3"/>
        <w:spacing w:before="77"/>
      </w:pPr>
      <w:r>
        <w:rPr/>
        <w:t>DECLARO BAIXO A MIÑA RESPONSABILIDADE que é certo o que manifesto e que achego toda a documentación preceptiva que acredita:</w:t>
      </w:r>
    </w:p>
    <w:p>
      <w:pPr>
        <w:spacing w:line="209" w:lineRule="exact" w:before="0"/>
        <w:ind w:left="241" w:right="0" w:firstLine="0"/>
        <w:jc w:val="both"/>
        <w:rPr>
          <w:sz w:val="18"/>
        </w:rPr>
      </w:pPr>
      <w:r>
        <w:rPr>
          <w:sz w:val="18"/>
        </w:rPr>
        <w:t>-Que as características indicadas reflicten fielmente as obras a realizar.</w:t>
      </w:r>
    </w:p>
    <w:p>
      <w:pPr>
        <w:spacing w:before="0"/>
        <w:ind w:left="241" w:right="55" w:firstLine="0"/>
        <w:jc w:val="left"/>
        <w:rPr>
          <w:sz w:val="18"/>
        </w:rPr>
      </w:pPr>
      <w:r>
        <w:rPr>
          <w:sz w:val="18"/>
        </w:rPr>
        <w:t>-Que as obras solicitadas non afectan ao volume da edificación, nin a súa estrutura, nin supoñen un aumento da superficie construida.</w:t>
      </w:r>
    </w:p>
    <w:p>
      <w:pPr>
        <w:spacing w:line="209" w:lineRule="exact" w:before="0"/>
        <w:ind w:left="241" w:right="0" w:firstLine="0"/>
        <w:jc w:val="both"/>
        <w:rPr>
          <w:sz w:val="18"/>
        </w:rPr>
      </w:pPr>
      <w:r>
        <w:rPr>
          <w:sz w:val="18"/>
        </w:rPr>
        <w:t>-Que as obras non afectan ao patrimonio histórico-artístico.</w:t>
      </w:r>
    </w:p>
    <w:p>
      <w:pPr>
        <w:spacing w:before="0"/>
        <w:ind w:left="241" w:right="55" w:firstLine="0"/>
        <w:jc w:val="left"/>
        <w:rPr>
          <w:sz w:val="18"/>
        </w:rPr>
      </w:pPr>
      <w:r>
        <w:rPr>
          <w:sz w:val="18"/>
        </w:rPr>
        <w:t>-Que as obras dan cumprimento á normativa municipal do Concello de Cedeira e normativa sectorial aplicable.</w:t>
      </w:r>
    </w:p>
    <w:p>
      <w:pPr>
        <w:spacing w:before="0"/>
        <w:ind w:left="241" w:right="55" w:firstLine="0"/>
        <w:jc w:val="left"/>
        <w:rPr>
          <w:sz w:val="18"/>
        </w:rPr>
      </w:pPr>
      <w:r>
        <w:rPr>
          <w:sz w:val="18"/>
        </w:rPr>
        <w:t>-Que se respectarán as normas de boa construción, convivencia cidadá e respecto polo descanso dos veciños.</w:t>
      </w:r>
    </w:p>
    <w:p>
      <w:pPr>
        <w:spacing w:line="209" w:lineRule="exact" w:before="1"/>
        <w:ind w:left="241" w:right="0" w:firstLine="0"/>
        <w:jc w:val="both"/>
        <w:rPr>
          <w:sz w:val="18"/>
        </w:rPr>
      </w:pPr>
      <w:r>
        <w:rPr>
          <w:sz w:val="18"/>
        </w:rPr>
        <w:t>-Que se cumprirán os requisitos da normativa específica de tratamento de residuos.</w:t>
      </w:r>
    </w:p>
    <w:p>
      <w:pPr>
        <w:spacing w:line="209" w:lineRule="exact" w:before="0"/>
        <w:ind w:left="241" w:right="0" w:firstLine="0"/>
        <w:jc w:val="both"/>
        <w:rPr>
          <w:sz w:val="18"/>
        </w:rPr>
      </w:pPr>
      <w:r>
        <w:rPr>
          <w:sz w:val="18"/>
        </w:rPr>
        <w:t>-Que non se van a realizar obras suxeitas ao deber previo de obtención de licenza.</w:t>
      </w:r>
    </w:p>
    <w:p>
      <w:pPr>
        <w:spacing w:before="0"/>
        <w:ind w:left="241" w:right="55" w:firstLine="0"/>
        <w:jc w:val="left"/>
        <w:rPr>
          <w:sz w:val="18"/>
        </w:rPr>
      </w:pPr>
      <w:r>
        <w:rPr>
          <w:sz w:val="18"/>
        </w:rPr>
        <w:t>-Que se dispoñen das autorizacións para a ocupación de dominio público ou sectoriais que resulten preceptivas.</w:t>
      </w:r>
    </w:p>
    <w:p>
      <w:pPr>
        <w:spacing w:line="209" w:lineRule="exact" w:before="0"/>
        <w:ind w:left="241" w:right="0" w:firstLine="0"/>
        <w:jc w:val="both"/>
        <w:rPr>
          <w:sz w:val="18"/>
        </w:rPr>
      </w:pPr>
      <w:r>
        <w:rPr>
          <w:sz w:val="18"/>
        </w:rPr>
        <w:t>-Que son certos todos os datos recollidos neste impreso.</w:t>
      </w:r>
    </w:p>
    <w:p>
      <w:pPr>
        <w:pStyle w:val="BodyText"/>
        <w:rPr>
          <w:sz w:val="18"/>
        </w:rPr>
      </w:pPr>
    </w:p>
    <w:p>
      <w:pPr>
        <w:spacing w:before="0"/>
        <w:ind w:left="241" w:right="259" w:firstLine="0"/>
        <w:jc w:val="both"/>
        <w:rPr>
          <w:sz w:val="18"/>
        </w:rPr>
      </w:pPr>
      <w:r>
        <w:rPr>
          <w:sz w:val="18"/>
        </w:rPr>
        <w:t>Para os efectos da normativa de protección de datos de carácter persoal, AUTORIZO ó Concello a comprobar telematicamente con outras administracións públicas os datos comunicados e demais circunstancias relativas ás obras que se van a executar.</w:t>
      </w:r>
    </w:p>
    <w:p>
      <w:pPr>
        <w:pStyle w:val="BodyText"/>
        <w:spacing w:before="11"/>
        <w:rPr>
          <w:sz w:val="17"/>
        </w:rPr>
      </w:pPr>
    </w:p>
    <w:p>
      <w:pPr>
        <w:tabs>
          <w:tab w:pos="3662" w:val="left" w:leader="none"/>
          <w:tab w:pos="5664" w:val="left" w:leader="none"/>
          <w:tab w:pos="6348" w:val="left" w:leader="none"/>
        </w:tabs>
        <w:spacing w:before="0"/>
        <w:ind w:left="2637" w:right="55" w:firstLine="0"/>
        <w:jc w:val="left"/>
        <w:rPr>
          <w:sz w:val="18"/>
        </w:rPr>
      </w:pPr>
      <w:r>
        <w:rPr>
          <w:sz w:val="18"/>
        </w:rPr>
        <w:t>Cedeira,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z w:val="18"/>
          <w:u w:val="single"/>
        </w:rPr>
        <w:tab/>
      </w:r>
      <w:r>
        <w:rPr>
          <w:sz w:val="18"/>
        </w:rPr>
        <w:t>de 20</w:t>
      </w:r>
      <w:r>
        <w:rPr>
          <w:w w:val="99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tabs>
          <w:tab w:pos="6580" w:val="left" w:leader="none"/>
        </w:tabs>
        <w:spacing w:before="77"/>
        <w:ind w:left="2406" w:right="55" w:firstLine="0"/>
        <w:jc w:val="left"/>
        <w:rPr>
          <w:sz w:val="18"/>
        </w:rPr>
      </w:pPr>
      <w:r>
        <w:rPr>
          <w:sz w:val="18"/>
        </w:rPr>
        <w:t>Asinado:</w:t>
      </w:r>
      <w:r>
        <w:rPr>
          <w:w w:val="99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spacing w:line="209" w:lineRule="exact" w:before="76"/>
        <w:ind w:left="241" w:right="55" w:firstLine="0"/>
        <w:jc w:val="left"/>
        <w:rPr>
          <w:b/>
          <w:sz w:val="18"/>
        </w:rPr>
      </w:pPr>
      <w:r>
        <w:rPr>
          <w:b/>
          <w:sz w:val="18"/>
        </w:rPr>
        <w:t>DOCUMENTACIÓN QUE ACHEGA:</w:t>
      </w:r>
    </w:p>
    <w:p>
      <w:pPr>
        <w:spacing w:line="253" w:lineRule="exact" w:before="0"/>
        <w:ind w:left="601" w:right="55" w:firstLine="0"/>
        <w:jc w:val="left"/>
        <w:rPr>
          <w:sz w:val="18"/>
        </w:rPr>
      </w:pPr>
      <w:r>
        <w:rPr>
          <w:rFonts w:ascii="Times New Roman"/>
          <w:sz w:val="22"/>
        </w:rPr>
        <w:t>z  </w:t>
      </w:r>
      <w:r>
        <w:rPr>
          <w:sz w:val="18"/>
        </w:rPr>
        <w:t>Fotocopia do NIF, NIE ou CIF</w:t>
      </w:r>
    </w:p>
    <w:p>
      <w:pPr>
        <w:spacing w:before="0"/>
        <w:ind w:left="601" w:right="55" w:firstLine="0"/>
        <w:jc w:val="left"/>
        <w:rPr>
          <w:sz w:val="18"/>
        </w:rPr>
      </w:pPr>
      <w:r>
        <w:rPr>
          <w:rFonts w:ascii="Times New Roman" w:hAnsi="Times New Roman"/>
          <w:sz w:val="22"/>
        </w:rPr>
        <w:t>z  </w:t>
      </w:r>
      <w:r>
        <w:rPr>
          <w:sz w:val="18"/>
        </w:rPr>
        <w:t>Documentación técnica segundo reverso.</w:t>
      </w:r>
    </w:p>
    <w:p>
      <w:pPr>
        <w:spacing w:before="0"/>
        <w:ind w:left="601" w:right="55" w:firstLine="0"/>
        <w:jc w:val="left"/>
        <w:rPr>
          <w:sz w:val="18"/>
        </w:rPr>
      </w:pPr>
      <w:r>
        <w:rPr>
          <w:rFonts w:ascii="Times New Roman" w:hAnsi="Times New Roman"/>
          <w:sz w:val="22"/>
        </w:rPr>
        <w:t>z </w:t>
      </w:r>
      <w:r>
        <w:rPr>
          <w:sz w:val="18"/>
        </w:rPr>
        <w:t>Xustificante de pago da autoliquidación da taxa que corresponda.</w:t>
      </w:r>
    </w:p>
    <w:p>
      <w:pPr>
        <w:spacing w:after="0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77" w:top="1560" w:bottom="280" w:left="1460" w:right="1440"/>
        </w:sectPr>
      </w:pPr>
    </w:p>
    <w:p>
      <w:pPr>
        <w:pStyle w:val="BodyText"/>
        <w:spacing w:before="11"/>
        <w:rPr>
          <w:sz w:val="17"/>
        </w:rPr>
      </w:pPr>
    </w:p>
    <w:p>
      <w:pPr>
        <w:pStyle w:val="Heading1"/>
        <w:ind w:left="101"/>
        <w:rPr>
          <w:rFonts w:ascii="Trebuchet MS"/>
        </w:rPr>
      </w:pPr>
      <w:r>
        <w:rPr>
          <w:rFonts w:ascii="Times New Roman"/>
          <w:spacing w:val="-49"/>
        </w:rPr>
        <w:t> </w:t>
      </w:r>
      <w:r>
        <w:rPr>
          <w:rFonts w:ascii="Trebuchet MS"/>
          <w:spacing w:val="-49"/>
        </w:rPr>
        <w:pict>
          <v:shape style="width:438.45pt;height:114.6pt;mso-position-horizontal-relative:char;mso-position-vertical-relative:line" type="#_x0000_t202" filled="false" stroked="true" strokeweight=".65998pt" strokecolor="#000000">
            <w10:anchorlock/>
            <v:textbox inset="0,0,0,0">
              <w:txbxContent>
                <w:p>
                  <w:pPr>
                    <w:pStyle w:val="BodyText"/>
                    <w:ind w:left="102" w:right="112"/>
                    <w:jc w:val="both"/>
                  </w:pPr>
                  <w:r>
                    <w:rPr/>
                    <w:t>Presentar esta comunicación habilita para realizar as obras descritas nas datas sinaladas, pero non dispensa de obter as concesións, autorizacións, licenzas ou permisos que impoñan outras normas.</w:t>
                  </w:r>
                </w:p>
                <w:p>
                  <w:pPr>
                    <w:pStyle w:val="BodyText"/>
                    <w:ind w:left="102" w:right="106"/>
                    <w:jc w:val="both"/>
                  </w:pPr>
                  <w:r>
                    <w:rPr/>
                    <w:t>Se a realización das obras ten como finalidade a posta en funcionamento dunha nova actividade ou a modificación dunha actividade previamente autorizada ou comunicada, unha vez finalizadas deberá comunicar, presencial ou telematicamente, a apertura do establecemento.</w:t>
                  </w:r>
                </w:p>
                <w:p>
                  <w:pPr>
                    <w:pStyle w:val="BodyText"/>
                    <w:ind w:left="102" w:right="100"/>
                    <w:jc w:val="both"/>
                  </w:pPr>
                  <w:r>
                    <w:rPr/>
                    <w:t>O xustificante da presentación acredita o cumprimento das obrigas administrativas, sen prexuízo das responsabilidades dos autores sobre a documentación técnica e as certificacións expedidas, xa que non supón a aprobación técnica por parte do Concello nin prexulga a situación e efectivo acomodo das obras á normativa aplicable. Tampouco limita o exercicio das potestades administrativas 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inspección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disciplina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caso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incumprimento.</w:t>
                  </w:r>
                </w:p>
                <w:p>
                  <w:pPr>
                    <w:pStyle w:val="BodyText"/>
                    <w:ind w:left="102" w:right="100"/>
                    <w:jc w:val="both"/>
                  </w:pPr>
                  <w:r>
                    <w:rPr/>
                    <w:t>A inexactitude, falsidade ou omisión, de carácter esencial, en caquera dato, manifestación ou documento que se acompañe ou incorpore a esta comunicación equivalerá á non presentación e determinará a imposibilidade de continuar realizando a obra desde o momento no que se teña constancia de tales feitos, sen prexuízo das responsabilidades penais, civís ou administrativas que procedan. Asemade, a resolución municipal que declare tales circunstancias poderá determinar a obriga da persoa interesada de restituír a situación xurídica ao momento previo ao inicio da actuación.</w:t>
                  </w:r>
                </w:p>
              </w:txbxContent>
            </v:textbox>
          </v:shape>
        </w:pict>
      </w:r>
      <w:r>
        <w:rPr>
          <w:rFonts w:ascii="Trebuchet MS"/>
          <w:spacing w:val="-49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2"/>
      </w:pPr>
      <w:r>
        <w:rPr/>
        <w:t>DOCUMENTACIÓN A APORTAR COA COMUNICACIÓN PREVIA DE OBRAS MAIORES</w:t>
      </w:r>
    </w:p>
    <w:p>
      <w:pPr>
        <w:pStyle w:val="Heading3"/>
        <w:ind w:right="0"/>
      </w:pPr>
      <w:r>
        <w:rPr/>
        <w:t>Marcar cunha X a documentación que se aporta</w:t>
      </w:r>
    </w:p>
    <w:p>
      <w:pPr>
        <w:pStyle w:val="BodyText"/>
        <w:spacing w:before="8"/>
        <w:rPr>
          <w:sz w:val="17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6"/>
        <w:gridCol w:w="346"/>
      </w:tblGrid>
      <w:tr>
        <w:trPr>
          <w:trHeight w:val="345" w:hRule="exact"/>
        </w:trPr>
        <w:tc>
          <w:tcPr>
            <w:tcW w:w="8306" w:type="dxa"/>
            <w:vMerge w:val="restart"/>
            <w:tcBorders>
              <w:right w:val="single" w:sz="5" w:space="0" w:color="000000"/>
            </w:tcBorders>
          </w:tcPr>
          <w:p>
            <w:pPr>
              <w:pStyle w:val="TableParagraph"/>
              <w:ind w:left="277" w:right="255" w:hanging="177"/>
              <w:rPr>
                <w:sz w:val="18"/>
              </w:rPr>
            </w:pPr>
            <w:r>
              <w:rPr>
                <w:sz w:val="18"/>
              </w:rPr>
              <w:t>1. Proxecto técnico completo redactado por técnico competente e declaración do/a técnico/a ou os/as técnicos/as facultativos/as, que autoricen o proxecto, de que este cumpre en todos os seus termos coa ordenación urbanística de aplicación, asi como Estudo de seguridade e saúde e Estudo de xestión de residuos.</w:t>
            </w:r>
          </w:p>
        </w:tc>
        <w:tc>
          <w:tcPr>
            <w:tcW w:w="346" w:type="dxa"/>
            <w:tcBorders>
              <w:left w:val="single" w:sz="5" w:space="0" w:color="000000"/>
              <w:bottom w:val="single" w:sz="3" w:space="0" w:color="000000"/>
            </w:tcBorders>
          </w:tcPr>
          <w:p>
            <w:pPr/>
          </w:p>
        </w:tc>
      </w:tr>
      <w:tr>
        <w:trPr>
          <w:trHeight w:val="710" w:hRule="exact"/>
        </w:trPr>
        <w:tc>
          <w:tcPr>
            <w:tcW w:w="8306" w:type="dxa"/>
            <w:vMerge/>
            <w:tcBorders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000000"/>
              <w:left w:val="single" w:sz="5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8306" w:type="dxa"/>
            <w:tcBorders>
              <w:top w:val="single" w:sz="4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0" w:right="255"/>
              <w:rPr>
                <w:sz w:val="18"/>
              </w:rPr>
            </w:pPr>
            <w:r>
              <w:rPr>
                <w:sz w:val="18"/>
              </w:rPr>
              <w:t>2. Estudio Básico de seguridade e saúde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5" w:space="0" w:color="000000"/>
              <w:bottom w:val="single" w:sz="3" w:space="0" w:color="000000"/>
            </w:tcBorders>
          </w:tcPr>
          <w:p>
            <w:pPr/>
          </w:p>
        </w:tc>
      </w:tr>
      <w:tr>
        <w:trPr>
          <w:trHeight w:val="231" w:hRule="exact"/>
        </w:trPr>
        <w:tc>
          <w:tcPr>
            <w:tcW w:w="8306" w:type="dxa"/>
            <w:tcBorders>
              <w:top w:val="single" w:sz="3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100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3. Proxecto técnico de seguridade e saúde no traballo se o presuposto da obra excede de 600.000</w:t>
            </w:r>
            <w:r>
              <w:rPr>
                <w:rFonts w:ascii="Arial" w:hAnsi="Arial"/>
                <w:sz w:val="18"/>
              </w:rPr>
              <w:t>€</w:t>
            </w:r>
          </w:p>
        </w:tc>
        <w:tc>
          <w:tcPr>
            <w:tcW w:w="346" w:type="dxa"/>
            <w:tcBorders>
              <w:top w:val="single" w:sz="3" w:space="0" w:color="000000"/>
              <w:left w:val="single" w:sz="5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8306" w:type="dxa"/>
            <w:tcBorders>
              <w:top w:val="single" w:sz="4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0" w:right="255"/>
              <w:rPr>
                <w:sz w:val="18"/>
              </w:rPr>
            </w:pPr>
            <w:r>
              <w:rPr>
                <w:sz w:val="18"/>
              </w:rPr>
              <w:t>4. Oficio de nomeamento de Dirección de Obra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5" w:space="0" w:color="000000"/>
              <w:bottom w:val="single" w:sz="3" w:space="0" w:color="000000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8306" w:type="dxa"/>
            <w:tcBorders>
              <w:top w:val="single" w:sz="3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0" w:right="255"/>
              <w:rPr>
                <w:sz w:val="18"/>
              </w:rPr>
            </w:pPr>
            <w:r>
              <w:rPr>
                <w:sz w:val="18"/>
              </w:rPr>
              <w:t>5. Oficio de nomeamento de Dirección de Execución</w:t>
            </w:r>
          </w:p>
        </w:tc>
        <w:tc>
          <w:tcPr>
            <w:tcW w:w="346" w:type="dxa"/>
            <w:tcBorders>
              <w:top w:val="single" w:sz="3" w:space="0" w:color="000000"/>
              <w:left w:val="single" w:sz="5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8306" w:type="dxa"/>
            <w:tcBorders>
              <w:top w:val="single" w:sz="4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0" w:right="255"/>
              <w:rPr>
                <w:sz w:val="18"/>
              </w:rPr>
            </w:pPr>
            <w:r>
              <w:rPr>
                <w:sz w:val="18"/>
              </w:rPr>
              <w:t>6. Oficio de nomeamento de Coordinador de Seguridade e Saúde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5" w:space="0" w:color="000000"/>
              <w:bottom w:val="single" w:sz="3" w:space="0" w:color="000000"/>
            </w:tcBorders>
          </w:tcPr>
          <w:p>
            <w:pPr/>
          </w:p>
        </w:tc>
      </w:tr>
      <w:tr>
        <w:trPr>
          <w:trHeight w:val="1055" w:hRule="exact"/>
        </w:trPr>
        <w:tc>
          <w:tcPr>
            <w:tcW w:w="8306" w:type="dxa"/>
            <w:tcBorders>
              <w:top w:val="single" w:sz="3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35" w:right="171"/>
              <w:rPr>
                <w:sz w:val="18"/>
              </w:rPr>
            </w:pPr>
            <w:r>
              <w:rPr>
                <w:sz w:val="18"/>
              </w:rPr>
              <w:t>7. Declaración responsable (ou certificado colexial) da ou do técnico redactor do proxecto no que figuren os seus datos persoais e profesionais de xeito que permita a súa identificación e na que se acredite que non está inhabilitado ou incurso en causa de incompatibilidade. EXCLÚESE a súa presentación nos casos nos que se achegue proxecto, certificados ou outra documentación técnica visada polo correspondente colexio profesional.</w:t>
            </w:r>
          </w:p>
        </w:tc>
        <w:tc>
          <w:tcPr>
            <w:tcW w:w="346" w:type="dxa"/>
            <w:tcBorders>
              <w:top w:val="single" w:sz="3" w:space="0" w:color="000000"/>
              <w:left w:val="single" w:sz="5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8306" w:type="dxa"/>
            <w:tcBorders>
              <w:top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ind w:left="100" w:right="255"/>
              <w:rPr>
                <w:sz w:val="18"/>
              </w:rPr>
            </w:pPr>
            <w:r>
              <w:rPr>
                <w:sz w:val="18"/>
              </w:rPr>
              <w:t>8. Cuestionario de estatística de edificación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636" w:hRule="exact"/>
        </w:trPr>
        <w:tc>
          <w:tcPr>
            <w:tcW w:w="8306" w:type="dxa"/>
            <w:tcBorders>
              <w:top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ind w:left="135" w:right="312"/>
              <w:jc w:val="both"/>
              <w:rPr>
                <w:sz w:val="18"/>
              </w:rPr>
            </w:pPr>
            <w:r>
              <w:rPr>
                <w:sz w:val="18"/>
              </w:rPr>
              <w:t>9. Reportaxe fotográfica, incluído fotografías da totalidade da fachada e da parte da edificación ou zona na que se pretende realizar a obra, subscrita pola ou polo solicitante e polo/a técnico/a redactor/a do proxecto.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8306" w:type="dxa"/>
            <w:tcBorders>
              <w:top w:val="single" w:sz="4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0" w:right="255"/>
              <w:rPr>
                <w:sz w:val="18"/>
              </w:rPr>
            </w:pPr>
            <w:r>
              <w:rPr>
                <w:sz w:val="18"/>
              </w:rPr>
              <w:t>10. Título de propiedade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5" w:space="0" w:color="000000"/>
              <w:bottom w:val="single" w:sz="3" w:space="0" w:color="000000"/>
            </w:tcBorders>
          </w:tcPr>
          <w:p>
            <w:pPr/>
          </w:p>
        </w:tc>
      </w:tr>
      <w:tr>
        <w:trPr>
          <w:trHeight w:val="429" w:hRule="exact"/>
        </w:trPr>
        <w:tc>
          <w:tcPr>
            <w:tcW w:w="8306" w:type="dxa"/>
            <w:tcBorders>
              <w:top w:val="single" w:sz="3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418" w:right="255" w:hanging="318"/>
              <w:rPr>
                <w:sz w:val="18"/>
              </w:rPr>
            </w:pPr>
            <w:r>
              <w:rPr>
                <w:sz w:val="18"/>
              </w:rPr>
              <w:t>11. Cando proceda, documentación acreditativa da mancomunidade de patios ou garaxes ou compromisos cos lindantes no caso de edificacións apegadas.</w:t>
            </w:r>
          </w:p>
        </w:tc>
        <w:tc>
          <w:tcPr>
            <w:tcW w:w="346" w:type="dxa"/>
            <w:tcBorders>
              <w:top w:val="single" w:sz="3" w:space="0" w:color="000000"/>
              <w:left w:val="single" w:sz="5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8306" w:type="dxa"/>
            <w:tcBorders>
              <w:top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ind w:left="100" w:right="255"/>
              <w:rPr>
                <w:sz w:val="18"/>
              </w:rPr>
            </w:pPr>
            <w:r>
              <w:rPr>
                <w:sz w:val="18"/>
              </w:rPr>
              <w:t>12. Outras Autorizacións Sectoriais, Declaración Responsable,… se procedera (indicar cales….)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</w:tcPr>
          <w:p>
            <w:pPr/>
          </w:p>
        </w:tc>
      </w:tr>
    </w:tbl>
    <w:sectPr>
      <w:pgSz w:w="11910" w:h="16840"/>
      <w:pgMar w:header="277" w:footer="0" w:top="1560" w:bottom="280" w:left="146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4591">
          <wp:simplePos x="0" y="0"/>
          <wp:positionH relativeFrom="page">
            <wp:posOffset>1080516</wp:posOffset>
          </wp:positionH>
          <wp:positionV relativeFrom="page">
            <wp:posOffset>176021</wp:posOffset>
          </wp:positionV>
          <wp:extent cx="584454" cy="820674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4454" cy="820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880005pt;margin-top:28.515924pt;width:222.45pt;height:37.1pt;mso-position-horizontal-relative:page;mso-position-vertical-relative:page;z-index:-1084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-5" w:firstLine="0"/>
                  <w:jc w:val="left"/>
                  <w:rPr>
                    <w:rFonts w:ascii="Arial" w:hAnsi="Arial"/>
                    <w:b/>
                    <w:i/>
                    <w:sz w:val="24"/>
                  </w:rPr>
                </w:pPr>
                <w:r>
                  <w:rPr>
                    <w:rFonts w:ascii="Arial" w:hAnsi="Arial"/>
                    <w:b/>
                    <w:i/>
                    <w:sz w:val="24"/>
                  </w:rPr>
                  <w:t>CONCELLO DE CEDEIRA (A CORUÑA)</w:t>
                </w:r>
              </w:p>
              <w:p>
                <w:pPr>
                  <w:spacing w:before="0"/>
                  <w:ind w:left="75" w:right="28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Teléfono: 981 480 000 - Fax: 981 482 506 CIF: P-1502200-G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4"/>
      <w:szCs w:val="14"/>
    </w:rPr>
  </w:style>
  <w:style w:styleId="Heading1" w:type="paragraph">
    <w:name w:val="Heading 1"/>
    <w:basedOn w:val="Normal"/>
    <w:uiPriority w:val="1"/>
    <w:qFormat/>
    <w:pPr>
      <w:ind w:left="75"/>
      <w:outlineLvl w:val="1"/>
    </w:pPr>
    <w:rPr>
      <w:rFonts w:ascii="Arial" w:hAnsi="Arial" w:eastAsia="Arial" w:cs="Arial"/>
      <w:sz w:val="20"/>
      <w:szCs w:val="20"/>
    </w:rPr>
  </w:style>
  <w:style w:styleId="Heading2" w:type="paragraph">
    <w:name w:val="Heading 2"/>
    <w:basedOn w:val="Normal"/>
    <w:uiPriority w:val="1"/>
    <w:qFormat/>
    <w:pPr>
      <w:spacing w:line="209" w:lineRule="exact"/>
      <w:ind w:left="241"/>
      <w:outlineLvl w:val="2"/>
    </w:pPr>
    <w:rPr>
      <w:rFonts w:ascii="Trebuchet MS" w:hAnsi="Trebuchet MS" w:eastAsia="Trebuchet MS" w:cs="Trebuchet MS"/>
      <w:b/>
      <w:bCs/>
      <w:sz w:val="18"/>
      <w:szCs w:val="18"/>
    </w:rPr>
  </w:style>
  <w:style w:styleId="Heading3" w:type="paragraph">
    <w:name w:val="Heading 3"/>
    <w:basedOn w:val="Normal"/>
    <w:uiPriority w:val="1"/>
    <w:qFormat/>
    <w:pPr>
      <w:ind w:left="241" w:right="55"/>
      <w:outlineLvl w:val="3"/>
    </w:pPr>
    <w:rPr>
      <w:rFonts w:ascii="Trebuchet MS" w:hAnsi="Trebuchet MS" w:eastAsia="Trebuchet MS" w:cs="Trebuchet MS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1"/>
    </w:pPr>
    <w:rPr>
      <w:rFonts w:ascii="Trebuchet MS" w:hAnsi="Trebuchet MS" w:eastAsia="Trebuchet MS" w:cs="Trebuchet 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:title>COMUNICACIÓN PREVIA OBRAS MAYORES</dc:title>
  <dcterms:created xsi:type="dcterms:W3CDTF">2016-03-30T15:06:20Z</dcterms:created>
  <dcterms:modified xsi:type="dcterms:W3CDTF">2016-03-30T15:06:20Z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2016-03-30T00:00:00Z</vt:filetime>
  </property>
</Properties>
</file>